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7CA9" w14:textId="5CCF089F" w:rsidR="00273A71" w:rsidRDefault="00273A71" w:rsidP="00273A71">
      <w:pPr>
        <w:rPr>
          <w:rFonts w:cstheme="minorHAnsi"/>
          <w:b/>
          <w:bCs/>
        </w:rPr>
      </w:pPr>
      <w:bookmarkStart w:id="0" w:name="_Hlk49441559"/>
    </w:p>
    <w:p w14:paraId="0D8A99BA" w14:textId="77777777" w:rsidR="008C2AE4" w:rsidRDefault="008C2AE4" w:rsidP="00273A71">
      <w:pPr>
        <w:rPr>
          <w:rFonts w:cstheme="minorHAnsi"/>
          <w:b/>
          <w:bCs/>
        </w:rPr>
      </w:pPr>
    </w:p>
    <w:p w14:paraId="6B11C2E2" w14:textId="2D8FB328" w:rsidR="00273A71" w:rsidRPr="00273A71" w:rsidRDefault="00273A71" w:rsidP="00273A71">
      <w:pPr>
        <w:rPr>
          <w:rFonts w:cstheme="minorHAnsi"/>
          <w:b/>
          <w:bCs/>
        </w:rPr>
      </w:pPr>
      <w:r w:rsidRPr="00273A71">
        <w:rPr>
          <w:rFonts w:cstheme="minorHAnsi"/>
          <w:b/>
          <w:bCs/>
        </w:rPr>
        <w:t xml:space="preserve">Príloha č. </w:t>
      </w:r>
      <w:r w:rsidR="00571E4C">
        <w:rPr>
          <w:rFonts w:cstheme="minorHAnsi"/>
          <w:b/>
          <w:bCs/>
        </w:rPr>
        <w:t>4</w:t>
      </w:r>
      <w:r w:rsidRPr="00273A71">
        <w:rPr>
          <w:rFonts w:cstheme="minorHAnsi"/>
          <w:b/>
          <w:bCs/>
        </w:rPr>
        <w:t xml:space="preserve"> </w:t>
      </w:r>
      <w:r w:rsidRPr="00273A71">
        <w:rPr>
          <w:rFonts w:cstheme="minorHAnsi"/>
          <w:b/>
          <w:bCs/>
        </w:rPr>
        <w:tab/>
        <w:t>Špecifikácia ceny predmetu zákazky</w:t>
      </w:r>
    </w:p>
    <w:bookmarkEnd w:id="0"/>
    <w:p w14:paraId="236E5529" w14:textId="77777777" w:rsidR="00273A71" w:rsidRPr="00273A71" w:rsidRDefault="00273A71" w:rsidP="00273A71">
      <w:pPr>
        <w:spacing w:after="0" w:line="240" w:lineRule="auto"/>
        <w:rPr>
          <w:rFonts w:cstheme="minorHAnsi"/>
          <w:color w:val="000000" w:themeColor="text1"/>
        </w:rPr>
      </w:pPr>
    </w:p>
    <w:p w14:paraId="5AC5BF83" w14:textId="4DCCBADE" w:rsidR="00273A71" w:rsidRPr="00273A71" w:rsidRDefault="00273A71" w:rsidP="00273A71">
      <w:pPr>
        <w:spacing w:before="120" w:after="0" w:line="240" w:lineRule="auto"/>
        <w:ind w:left="2160" w:hanging="2160"/>
        <w:rPr>
          <w:rFonts w:cstheme="minorHAnsi"/>
          <w:color w:val="000000" w:themeColor="text1"/>
        </w:rPr>
      </w:pPr>
      <w:bookmarkStart w:id="1" w:name="_Hlk49440834"/>
      <w:r w:rsidRPr="00273A71">
        <w:rPr>
          <w:rFonts w:cstheme="minorHAnsi"/>
          <w:color w:val="000000" w:themeColor="text1"/>
        </w:rPr>
        <w:t xml:space="preserve">Názov zákazky: </w:t>
      </w:r>
      <w:r w:rsidRPr="00273A71">
        <w:rPr>
          <w:rFonts w:cstheme="minorHAnsi"/>
          <w:color w:val="000000" w:themeColor="text1"/>
        </w:rPr>
        <w:tab/>
      </w:r>
      <w:r w:rsidRPr="00273A71">
        <w:rPr>
          <w:rFonts w:cstheme="minorHAnsi"/>
        </w:rPr>
        <w:t>Digitálnymi technológiami v škole do praxe -  licencie</w:t>
      </w:r>
    </w:p>
    <w:p w14:paraId="2C3DBA63" w14:textId="0484E377" w:rsidR="00273A71" w:rsidRDefault="00273A71" w:rsidP="00273A71">
      <w:pPr>
        <w:pStyle w:val="Standard"/>
        <w:spacing w:before="120" w:after="0" w:line="240" w:lineRule="auto"/>
        <w:jc w:val="both"/>
        <w:rPr>
          <w:rFonts w:cstheme="minorHAnsi"/>
        </w:rPr>
      </w:pPr>
      <w:r w:rsidRPr="00273A71">
        <w:rPr>
          <w:rFonts w:asciiTheme="minorHAnsi" w:hAnsiTheme="minorHAnsi" w:cstheme="minorHAnsi"/>
          <w:bCs/>
          <w:color w:val="000000" w:themeColor="text1"/>
        </w:rPr>
        <w:t>Verejný obstarávateľ:</w:t>
      </w:r>
      <w:r w:rsidRPr="00273A71">
        <w:rPr>
          <w:rFonts w:asciiTheme="minorHAnsi" w:hAnsiTheme="minorHAnsi" w:cstheme="minorHAnsi"/>
          <w:bCs/>
          <w:color w:val="000000" w:themeColor="text1"/>
        </w:rPr>
        <w:tab/>
      </w:r>
      <w:bookmarkEnd w:id="1"/>
      <w:r w:rsidRPr="00D47B12">
        <w:rPr>
          <w:rFonts w:cstheme="minorHAnsi"/>
        </w:rPr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14:paraId="7916F523" w14:textId="00C746AA" w:rsidR="00273A71" w:rsidRDefault="00273A71" w:rsidP="00273A71">
      <w:pPr>
        <w:pStyle w:val="Standard"/>
        <w:spacing w:before="120" w:after="0" w:line="240" w:lineRule="auto"/>
        <w:jc w:val="both"/>
        <w:rPr>
          <w:rFonts w:cstheme="minorHAnsi"/>
        </w:rPr>
      </w:pPr>
    </w:p>
    <w:p w14:paraId="77EEA07A" w14:textId="77777777" w:rsidR="00273A71" w:rsidRPr="00273A71" w:rsidRDefault="00273A71" w:rsidP="00273A71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7242E2C" w14:textId="77777777" w:rsidR="00273A71" w:rsidRPr="00273A71" w:rsidRDefault="00273A71" w:rsidP="00273A71">
      <w:pPr>
        <w:spacing w:after="0" w:line="240" w:lineRule="auto"/>
        <w:rPr>
          <w:rStyle w:val="StrongEmphasis"/>
          <w:rFonts w:cstheme="minorHAnsi"/>
        </w:rPr>
      </w:pPr>
      <w:r w:rsidRPr="00273A71">
        <w:rPr>
          <w:rStyle w:val="StrongEmphasis"/>
          <w:rFonts w:cstheme="minorHAnsi"/>
        </w:rPr>
        <w:t>Uchádzač:</w:t>
      </w:r>
    </w:p>
    <w:p w14:paraId="602FF6B2" w14:textId="77777777" w:rsidR="00273A71" w:rsidRPr="00273A71" w:rsidRDefault="00273A71" w:rsidP="00273A71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>Obchodné meno:</w:t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B17E1A8" w14:textId="77777777" w:rsidR="00273A71" w:rsidRPr="00273A71" w:rsidRDefault="00273A71" w:rsidP="00273A71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>Sídlo:</w:t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99BAF3B" w14:textId="4E38BF73" w:rsidR="00273A71" w:rsidRPr="00273A71" w:rsidRDefault="00273A71" w:rsidP="00273A71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273A71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E83B1BC" w14:textId="77777777" w:rsidR="00273A71" w:rsidRDefault="00273A71" w:rsidP="00273A71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4D383FAA" w14:textId="77777777" w:rsidR="00273A71" w:rsidRDefault="00273A71" w:rsidP="00273A71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72D76325" w14:textId="3D464E57" w:rsidR="00273A71" w:rsidRDefault="00273A71" w:rsidP="00273A71">
      <w:pPr>
        <w:spacing w:after="0" w:line="300" w:lineRule="atLeast"/>
        <w:rPr>
          <w:rFonts w:cstheme="minorHAnsi"/>
        </w:rPr>
      </w:pPr>
      <w:r w:rsidRPr="00273A71">
        <w:rPr>
          <w:rFonts w:cstheme="minorHAnsi"/>
        </w:rPr>
        <w:t>Skladba cenovej ponuky uchádzača:</w:t>
      </w:r>
    </w:p>
    <w:p w14:paraId="3C47D63E" w14:textId="77777777" w:rsidR="00273A71" w:rsidRDefault="00273A71" w:rsidP="00273A71">
      <w:pPr>
        <w:spacing w:after="0" w:line="300" w:lineRule="atLeast"/>
        <w:rPr>
          <w:rFonts w:cstheme="minorHAnsi"/>
        </w:rPr>
      </w:pPr>
    </w:p>
    <w:tbl>
      <w:tblPr>
        <w:tblStyle w:val="Mriekatabuky"/>
        <w:tblpPr w:leftFromText="141" w:rightFromText="141" w:vertAnchor="page" w:horzAnchor="margin" w:tblpY="7216"/>
        <w:tblW w:w="9493" w:type="dxa"/>
        <w:tblLook w:val="04A0" w:firstRow="1" w:lastRow="0" w:firstColumn="1" w:lastColumn="0" w:noHBand="0" w:noVBand="1"/>
      </w:tblPr>
      <w:tblGrid>
        <w:gridCol w:w="1941"/>
        <w:gridCol w:w="765"/>
        <w:gridCol w:w="876"/>
        <w:gridCol w:w="1375"/>
        <w:gridCol w:w="1275"/>
        <w:gridCol w:w="1134"/>
        <w:gridCol w:w="2127"/>
      </w:tblGrid>
      <w:tr w:rsidR="00273A71" w:rsidRPr="00273A71" w14:paraId="6AC2FB60" w14:textId="77777777" w:rsidTr="008C2AE4">
        <w:trPr>
          <w:trHeight w:val="693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14:paraId="426D00C2" w14:textId="0E81DCA0" w:rsidR="00273A71" w:rsidRPr="00273A71" w:rsidRDefault="00273A71" w:rsidP="008C2AE4">
            <w:pPr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Softvérové vybavenie  „</w:t>
            </w:r>
            <w:r w:rsidRPr="00273A71">
              <w:rPr>
                <w:rFonts w:cstheme="minorHAnsi"/>
                <w:b/>
                <w:shd w:val="clear" w:color="auto" w:fill="DEEAF6" w:themeFill="accent5" w:themeFillTint="33"/>
              </w:rPr>
              <w:t>Výrobca</w:t>
            </w:r>
            <w:r w:rsidRPr="00273A71">
              <w:rPr>
                <w:rFonts w:cstheme="minorHAnsi"/>
                <w:b/>
              </w:rPr>
              <w:t>“, „</w:t>
            </w:r>
            <w:r w:rsidRPr="00273A71">
              <w:rPr>
                <w:rFonts w:cstheme="minorHAnsi"/>
                <w:b/>
                <w:shd w:val="clear" w:color="auto" w:fill="DEEAF6" w:themeFill="accent5" w:themeFillTint="33"/>
              </w:rPr>
              <w:t>Typové označenie</w:t>
            </w:r>
            <w:r w:rsidRPr="00273A71">
              <w:rPr>
                <w:rFonts w:cstheme="minorHAnsi"/>
                <w:b/>
              </w:rPr>
              <w:t>“</w:t>
            </w:r>
          </w:p>
        </w:tc>
      </w:tr>
      <w:tr w:rsidR="00273A71" w:rsidRPr="00273A71" w14:paraId="221F28CE" w14:textId="77777777" w:rsidTr="008C2AE4">
        <w:trPr>
          <w:trHeight w:val="843"/>
        </w:trPr>
        <w:tc>
          <w:tcPr>
            <w:tcW w:w="1941" w:type="dxa"/>
            <w:shd w:val="clear" w:color="auto" w:fill="FFFFFF" w:themeFill="background1"/>
            <w:vAlign w:val="center"/>
          </w:tcPr>
          <w:p w14:paraId="5532771A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Popis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0C100980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MJ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E4919F0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Počet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14:paraId="3574ECFF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JC v eur bez DPH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B4C030" w14:textId="77777777" w:rsidR="00273A71" w:rsidRPr="00273A71" w:rsidRDefault="00273A71" w:rsidP="008C2AE4">
            <w:pPr>
              <w:tabs>
                <w:tab w:val="left" w:pos="1201"/>
              </w:tabs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Celková cena bez DPH v 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3DCB33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DPH v eur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A95498" w14:textId="77777777" w:rsidR="00273A71" w:rsidRPr="00273A71" w:rsidRDefault="00273A71" w:rsidP="008C2AE4">
            <w:pPr>
              <w:jc w:val="center"/>
              <w:rPr>
                <w:rFonts w:cstheme="minorHAnsi"/>
                <w:b/>
              </w:rPr>
            </w:pPr>
            <w:r w:rsidRPr="00273A71">
              <w:rPr>
                <w:rFonts w:cstheme="minorHAnsi"/>
                <w:b/>
              </w:rPr>
              <w:t>Celková cena s DPH v eur</w:t>
            </w:r>
          </w:p>
        </w:tc>
      </w:tr>
      <w:tr w:rsidR="00273A71" w:rsidRPr="00273A71" w14:paraId="7E6DAEA8" w14:textId="77777777" w:rsidTr="008C2AE4">
        <w:trPr>
          <w:trHeight w:val="871"/>
        </w:trPr>
        <w:tc>
          <w:tcPr>
            <w:tcW w:w="1941" w:type="dxa"/>
            <w:vAlign w:val="center"/>
          </w:tcPr>
          <w:p w14:paraId="206D3BA8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  <w:r w:rsidRPr="00273A71">
              <w:rPr>
                <w:rFonts w:cstheme="minorHAnsi"/>
              </w:rPr>
              <w:t>Softvérové licencie</w:t>
            </w:r>
          </w:p>
          <w:p w14:paraId="19966730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  <w:r w:rsidRPr="00273A71">
              <w:rPr>
                <w:rFonts w:cstheme="minorHAnsi"/>
              </w:rPr>
              <w:t>s prístupom do všetkých kurzov</w:t>
            </w:r>
          </w:p>
        </w:tc>
        <w:tc>
          <w:tcPr>
            <w:tcW w:w="765" w:type="dxa"/>
            <w:vAlign w:val="center"/>
          </w:tcPr>
          <w:p w14:paraId="3A015708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  <w:r w:rsidRPr="00273A71">
              <w:rPr>
                <w:rFonts w:cstheme="minorHAnsi"/>
              </w:rPr>
              <w:t>ks</w:t>
            </w:r>
          </w:p>
        </w:tc>
        <w:tc>
          <w:tcPr>
            <w:tcW w:w="876" w:type="dxa"/>
            <w:vAlign w:val="center"/>
          </w:tcPr>
          <w:p w14:paraId="6074A964" w14:textId="77777777" w:rsidR="00273A71" w:rsidRPr="00273A71" w:rsidRDefault="00273A71" w:rsidP="008C2AE4">
            <w:pPr>
              <w:ind w:right="13"/>
              <w:jc w:val="center"/>
              <w:rPr>
                <w:rFonts w:cstheme="minorHAnsi"/>
              </w:rPr>
            </w:pPr>
            <w:r w:rsidRPr="00273A71">
              <w:rPr>
                <w:rFonts w:cstheme="minorHAnsi"/>
              </w:rPr>
              <w:t>99</w:t>
            </w:r>
          </w:p>
        </w:tc>
        <w:tc>
          <w:tcPr>
            <w:tcW w:w="1375" w:type="dxa"/>
            <w:shd w:val="clear" w:color="auto" w:fill="DEEAF6" w:themeFill="accent5" w:themeFillTint="33"/>
            <w:vAlign w:val="center"/>
          </w:tcPr>
          <w:p w14:paraId="76935936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0DD25E70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A7D9EDD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0447C9F" w14:textId="77777777" w:rsidR="00273A71" w:rsidRPr="00273A71" w:rsidRDefault="00273A71" w:rsidP="008C2AE4">
            <w:pPr>
              <w:jc w:val="center"/>
              <w:rPr>
                <w:rFonts w:cstheme="minorHAnsi"/>
              </w:rPr>
            </w:pPr>
          </w:p>
        </w:tc>
      </w:tr>
    </w:tbl>
    <w:p w14:paraId="432D2B74" w14:textId="4C03790D" w:rsidR="00273A71" w:rsidRPr="00273A71" w:rsidRDefault="00273A71" w:rsidP="00273A71">
      <w:pPr>
        <w:spacing w:after="0" w:line="300" w:lineRule="atLeast"/>
        <w:rPr>
          <w:rFonts w:cstheme="minorHAnsi"/>
          <w:color w:val="000000" w:themeColor="text1"/>
        </w:rPr>
      </w:pPr>
      <w:r w:rsidRPr="00273A71">
        <w:rPr>
          <w:rFonts w:cstheme="minorHAnsi"/>
        </w:rPr>
        <w:t xml:space="preserve"> </w:t>
      </w:r>
    </w:p>
    <w:p w14:paraId="22E6E415" w14:textId="77777777" w:rsidR="00273A71" w:rsidRPr="00273A71" w:rsidRDefault="00273A71" w:rsidP="00273A71">
      <w:pPr>
        <w:tabs>
          <w:tab w:val="left" w:pos="1134"/>
          <w:tab w:val="left" w:pos="5580"/>
        </w:tabs>
      </w:pPr>
    </w:p>
    <w:p w14:paraId="0EC8B127" w14:textId="77777777" w:rsidR="00273A71" w:rsidRPr="00273A71" w:rsidRDefault="00273A71" w:rsidP="00273A71">
      <w:pPr>
        <w:tabs>
          <w:tab w:val="left" w:pos="1134"/>
          <w:tab w:val="left" w:pos="5580"/>
        </w:tabs>
      </w:pPr>
    </w:p>
    <w:p w14:paraId="4440EF7F" w14:textId="77777777" w:rsidR="00273A71" w:rsidRPr="00273A71" w:rsidRDefault="00273A71" w:rsidP="00273A71">
      <w:pPr>
        <w:tabs>
          <w:tab w:val="left" w:pos="1134"/>
          <w:tab w:val="left" w:pos="5580"/>
        </w:tabs>
      </w:pPr>
      <w:bookmarkStart w:id="2" w:name="_Hlk57387601"/>
      <w:r w:rsidRPr="00273A71">
        <w:t xml:space="preserve">V ...................................dňa: .........................         </w:t>
      </w:r>
      <w:r w:rsidRPr="00273A71">
        <w:tab/>
      </w:r>
    </w:p>
    <w:p w14:paraId="0A30BC2C" w14:textId="431FB23E" w:rsidR="00273A71" w:rsidRPr="00273A71" w:rsidRDefault="00273A71" w:rsidP="00273A71">
      <w:pPr>
        <w:tabs>
          <w:tab w:val="left" w:pos="1134"/>
          <w:tab w:val="left" w:pos="5580"/>
        </w:tabs>
      </w:pPr>
      <w:r w:rsidRPr="00273A71"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9DA51C" wp14:editId="64A90488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A2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78.6pt;margin-top:19.15pt;width:163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NbVSFd4AAAAJAQAADwAAAAAAAAAAAAAAAAA7BAAAZHJzL2Rvd25yZXYueG1sUEsF&#10;BgAAAAAEAAQA8wAAAEYFAAAAAA==&#10;"/>
            </w:pict>
          </mc:Fallback>
        </mc:AlternateContent>
      </w:r>
    </w:p>
    <w:p w14:paraId="0AAFA015" w14:textId="77777777" w:rsidR="00273A71" w:rsidRPr="00273A71" w:rsidRDefault="00273A71" w:rsidP="00273A71">
      <w:pPr>
        <w:tabs>
          <w:tab w:val="left" w:pos="1134"/>
          <w:tab w:val="left" w:pos="5580"/>
        </w:tabs>
      </w:pPr>
      <w:r w:rsidRPr="00273A71">
        <w:tab/>
      </w:r>
      <w:r w:rsidRPr="00273A71">
        <w:tab/>
      </w:r>
      <w:r w:rsidRPr="00273A71">
        <w:tab/>
        <w:t>podpis a pečiatka uchádzača</w:t>
      </w:r>
    </w:p>
    <w:bookmarkEnd w:id="2"/>
    <w:p w14:paraId="0E9CECAB" w14:textId="19381F82" w:rsidR="00273A71" w:rsidRDefault="00273A71" w:rsidP="00273A71"/>
    <w:p w14:paraId="191D74C7" w14:textId="1A15B2C3" w:rsidR="008C2AE4" w:rsidRDefault="008C2AE4" w:rsidP="00273A71"/>
    <w:p w14:paraId="4D77ACB8" w14:textId="77777777" w:rsidR="008C2AE4" w:rsidRPr="00273A71" w:rsidRDefault="008C2AE4" w:rsidP="00273A71"/>
    <w:p w14:paraId="353027F3" w14:textId="77777777" w:rsidR="00273A71" w:rsidRPr="00273A71" w:rsidRDefault="00273A71" w:rsidP="00273A71">
      <w:pPr>
        <w:rPr>
          <w:i/>
          <w:iCs/>
        </w:rPr>
      </w:pPr>
      <w:r w:rsidRPr="00273A71">
        <w:rPr>
          <w:i/>
          <w:iCs/>
        </w:rPr>
        <w:t xml:space="preserve">Pozn. Ak je uchádzač platca DPH rozhodujúca je cena s DPH, ak je neplatca rozhodujúca je konečná ceny. Uchádzač vo svojej ponuke uvedie, či je platca, alebo neplatca DPH. </w:t>
      </w:r>
    </w:p>
    <w:p w14:paraId="3FBE67B7" w14:textId="77777777" w:rsidR="00273A71" w:rsidRPr="00273A71" w:rsidRDefault="00273A71">
      <w:pPr>
        <w:rPr>
          <w:rFonts w:cstheme="minorHAnsi"/>
        </w:rPr>
      </w:pPr>
    </w:p>
    <w:sectPr w:rsidR="00273A71" w:rsidRPr="00273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CF49" w14:textId="77777777" w:rsidR="00273A71" w:rsidRDefault="00273A71" w:rsidP="00273A71">
      <w:pPr>
        <w:spacing w:after="0" w:line="240" w:lineRule="auto"/>
      </w:pPr>
      <w:r>
        <w:separator/>
      </w:r>
    </w:p>
  </w:endnote>
  <w:endnote w:type="continuationSeparator" w:id="0">
    <w:p w14:paraId="5E50CF51" w14:textId="77777777" w:rsidR="00273A71" w:rsidRDefault="00273A71" w:rsidP="002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3BD6" w14:textId="77777777" w:rsidR="00273A71" w:rsidRDefault="00273A71" w:rsidP="00273A71">
      <w:pPr>
        <w:spacing w:after="0" w:line="240" w:lineRule="auto"/>
      </w:pPr>
      <w:r>
        <w:separator/>
      </w:r>
    </w:p>
  </w:footnote>
  <w:footnote w:type="continuationSeparator" w:id="0">
    <w:p w14:paraId="7B4C6BC0" w14:textId="77777777" w:rsidR="00273A71" w:rsidRDefault="00273A71" w:rsidP="0027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A3A2" w14:textId="77777777" w:rsidR="00273A71" w:rsidRDefault="00273A71" w:rsidP="00273A71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BBC6807" wp14:editId="25EF96DB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37B1FE1" wp14:editId="5582F026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B43D3EC" wp14:editId="1425D0B7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E63B33" w14:textId="77777777" w:rsidR="00273A71" w:rsidRDefault="00273A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71"/>
    <w:rsid w:val="00273A71"/>
    <w:rsid w:val="00571E4C"/>
    <w:rsid w:val="008C2AE4"/>
    <w:rsid w:val="00A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55EC"/>
  <w15:chartTrackingRefBased/>
  <w15:docId w15:val="{A3CF06F2-ACEC-4B04-8807-0797767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73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3A7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273A71"/>
    <w:rPr>
      <w:b/>
      <w:bCs/>
    </w:rPr>
  </w:style>
  <w:style w:type="table" w:styleId="Mriekatabuky">
    <w:name w:val="Table Grid"/>
    <w:basedOn w:val="Normlnatabuka"/>
    <w:uiPriority w:val="59"/>
    <w:rsid w:val="0027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7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3A71"/>
  </w:style>
  <w:style w:type="paragraph" w:styleId="Pta">
    <w:name w:val="footer"/>
    <w:basedOn w:val="Normlny"/>
    <w:link w:val="PtaChar"/>
    <w:uiPriority w:val="99"/>
    <w:unhideWhenUsed/>
    <w:rsid w:val="0027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2020-12-02T09:28:00Z</dcterms:created>
  <dcterms:modified xsi:type="dcterms:W3CDTF">2020-12-02T10:24:00Z</dcterms:modified>
</cp:coreProperties>
</file>