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AA" w:rsidRPr="00E54EBD" w:rsidRDefault="005870AA" w:rsidP="005870AA">
      <w:pPr>
        <w:rPr>
          <w:rFonts w:asciiTheme="minorHAnsi" w:hAnsiTheme="minorHAnsi" w:cstheme="minorHAnsi"/>
          <w:b/>
          <w:bCs/>
        </w:rPr>
      </w:pPr>
      <w:r w:rsidRPr="00E54EBD">
        <w:rPr>
          <w:rFonts w:asciiTheme="minorHAnsi" w:hAnsiTheme="minorHAnsi" w:cstheme="minorHAnsi"/>
          <w:b/>
          <w:bCs/>
        </w:rPr>
        <w:t xml:space="preserve">Príloha č. 2 – </w:t>
      </w:r>
      <w:bookmarkStart w:id="0" w:name="_Hlk66807625"/>
      <w:r w:rsidRPr="00E54EBD">
        <w:rPr>
          <w:rFonts w:asciiTheme="minorHAnsi" w:hAnsiTheme="minorHAnsi" w:cstheme="minorHAnsi"/>
          <w:b/>
          <w:bCs/>
        </w:rPr>
        <w:t>Formulár pre splnenie technickej špecifikácie na predmet zákazky</w:t>
      </w:r>
      <w:bookmarkEnd w:id="0"/>
    </w:p>
    <w:p w:rsidR="00E54EBD" w:rsidRPr="001C49EE" w:rsidRDefault="00E54EBD" w:rsidP="001C49EE">
      <w:p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shd w:val="clear" w:color="auto" w:fill="FFFFFF"/>
        </w:rPr>
      </w:pPr>
      <w:r w:rsidRPr="001C49EE">
        <w:rPr>
          <w:rFonts w:asciiTheme="minorHAnsi" w:hAnsiTheme="minorHAnsi" w:cstheme="minorHAnsi"/>
          <w:sz w:val="20"/>
          <w:szCs w:val="20"/>
        </w:rPr>
        <w:t xml:space="preserve">Predmetom zákazky je zabezpečenie materiálovo-technického vybavenia  </w:t>
      </w:r>
      <w:r w:rsidRPr="001C49EE">
        <w:rPr>
          <w:rFonts w:asciiTheme="minorHAnsi" w:hAnsiTheme="minorHAnsi"/>
          <w:sz w:val="20"/>
          <w:szCs w:val="20"/>
        </w:rPr>
        <w:t xml:space="preserve">počítačových učební </w:t>
      </w:r>
      <w:r w:rsidRPr="001C49EE">
        <w:rPr>
          <w:rFonts w:asciiTheme="minorHAnsi" w:hAnsiTheme="minorHAnsi" w:cstheme="minorHAnsi"/>
          <w:sz w:val="20"/>
          <w:szCs w:val="20"/>
        </w:rPr>
        <w:t xml:space="preserve">v priestoroch sídla verejného obstarávateľa a to dodaním  výpočtovej techniky v rozsahu a s minimálnymi, resp. porovnateľnými parametrami uvedenými verejným obstarávateľom. </w:t>
      </w:r>
      <w:r w:rsidRPr="001C49EE">
        <w:rPr>
          <w:rFonts w:asciiTheme="minorHAnsi" w:hAnsiTheme="minorHAnsi" w:cstheme="minorHAnsi"/>
          <w:color w:val="000000"/>
          <w:sz w:val="20"/>
          <w:szCs w:val="20"/>
        </w:rPr>
        <w:t xml:space="preserve">Súčasťou dodávky predmetu obstarávania sú všetky potrebné záručné listy a návody na používanie a údržbu v slovenskom, </w:t>
      </w:r>
      <w:r w:rsidRPr="001C49EE">
        <w:rPr>
          <w:rFonts w:asciiTheme="minorHAnsi" w:hAnsiTheme="minorHAnsi" w:cs="Calibri"/>
          <w:sz w:val="20"/>
          <w:szCs w:val="20"/>
        </w:rPr>
        <w:t>alebo českom jazyku</w:t>
      </w:r>
      <w:r w:rsidRPr="001C49EE">
        <w:rPr>
          <w:rFonts w:asciiTheme="minorHAnsi" w:hAnsiTheme="minorHAnsi" w:cstheme="minorHAnsi"/>
          <w:color w:val="000000"/>
          <w:sz w:val="20"/>
          <w:szCs w:val="20"/>
        </w:rPr>
        <w:t>, zaškolenie na obsluhu.</w:t>
      </w:r>
    </w:p>
    <w:p w:rsidR="005870AA" w:rsidRPr="00E54EBD" w:rsidRDefault="005870AA" w:rsidP="005870AA">
      <w:pPr>
        <w:rPr>
          <w:rFonts w:asciiTheme="minorHAnsi" w:hAnsiTheme="minorHAnsi" w:cstheme="minorHAnsi"/>
          <w:sz w:val="22"/>
          <w:szCs w:val="22"/>
        </w:rPr>
      </w:pPr>
    </w:p>
    <w:p w:rsidR="005870AA" w:rsidRPr="00E54EBD" w:rsidRDefault="005870AA" w:rsidP="005870AA">
      <w:pPr>
        <w:spacing w:line="300" w:lineRule="atLeast"/>
        <w:rPr>
          <w:rStyle w:val="StrongEmphasis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E54EBD">
        <w:rPr>
          <w:rStyle w:val="StrongEmphasis"/>
          <w:rFonts w:asciiTheme="minorHAnsi" w:hAnsiTheme="minorHAnsi" w:cstheme="minorHAnsi"/>
          <w:color w:val="000000" w:themeColor="text1"/>
          <w:sz w:val="22"/>
          <w:szCs w:val="22"/>
        </w:rPr>
        <w:t>Obchodné meno uchádzača:</w:t>
      </w:r>
      <w:r w:rsidRPr="00E54EBD">
        <w:rPr>
          <w:rStyle w:val="StrongEmphasis"/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....................................................</w:t>
      </w:r>
    </w:p>
    <w:p w:rsidR="005870AA" w:rsidRPr="00E54EBD" w:rsidRDefault="005870AA" w:rsidP="005870AA">
      <w:pPr>
        <w:rPr>
          <w:rFonts w:asciiTheme="minorHAnsi" w:hAnsiTheme="minorHAnsi" w:cstheme="minorHAnsi"/>
          <w:sz w:val="22"/>
          <w:szCs w:val="22"/>
        </w:rPr>
      </w:pPr>
    </w:p>
    <w:p w:rsidR="005870AA" w:rsidRDefault="005870AA" w:rsidP="005870AA"/>
    <w:tbl>
      <w:tblPr>
        <w:tblpPr w:leftFromText="141" w:rightFromText="141" w:vertAnchor="text" w:horzAnchor="margin" w:tblpY="145"/>
        <w:tblW w:w="150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6"/>
        <w:gridCol w:w="1432"/>
        <w:gridCol w:w="4961"/>
        <w:gridCol w:w="3970"/>
        <w:gridCol w:w="3827"/>
      </w:tblGrid>
      <w:tr w:rsidR="005870AA" w:rsidRPr="0065754C" w:rsidTr="0065754C">
        <w:trPr>
          <w:trHeight w:val="694"/>
        </w:trPr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0AA" w:rsidRPr="0065754C" w:rsidRDefault="005870AA" w:rsidP="00FA3435">
            <w:pPr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  <w:t>Por. č.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0AA" w:rsidRPr="0065754C" w:rsidRDefault="005870AA" w:rsidP="00FA3435">
            <w:pPr>
              <w:jc w:val="both"/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  <w:t>Názov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0AA" w:rsidRPr="0065754C" w:rsidRDefault="003B1F97" w:rsidP="003B1F97">
            <w:pPr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Minimálne parametre p</w:t>
            </w:r>
            <w:r w:rsidR="005870AA" w:rsidRPr="0065754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ožadované verejným obstarávateľom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870AA" w:rsidRPr="0065754C" w:rsidRDefault="005870AA" w:rsidP="00FA343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5754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Ponuka uchádzača </w:t>
            </w:r>
          </w:p>
          <w:p w:rsidR="005870AA" w:rsidRPr="0065754C" w:rsidRDefault="005870AA" w:rsidP="00FA343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65754C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  <w:lang w:eastAsia="en-US"/>
              </w:rPr>
              <w:t xml:space="preserve">(uchádzač uvedie ponúkanú hodnotu, resp. napíše stručný </w:t>
            </w:r>
            <w:r w:rsidRPr="0065754C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  <w:u w:val="single"/>
                <w:lang w:eastAsia="en-US"/>
              </w:rPr>
              <w:t>ekvivalent</w:t>
            </w:r>
            <w:r w:rsidRPr="0065754C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  <w:lang w:eastAsia="en-US"/>
              </w:rPr>
              <w:t xml:space="preserve"> požadovanej hodnoty, uvedie názov výrobcu a typ) *</w:t>
            </w:r>
          </w:p>
        </w:tc>
      </w:tr>
      <w:tr w:rsidR="005870AA" w:rsidRPr="0065754C" w:rsidTr="0065754C">
        <w:trPr>
          <w:trHeight w:val="1019"/>
        </w:trPr>
        <w:tc>
          <w:tcPr>
            <w:tcW w:w="8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AA" w:rsidRPr="0065754C" w:rsidRDefault="005870AA" w:rsidP="00FA3435">
            <w:pPr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AA" w:rsidRPr="0065754C" w:rsidRDefault="005870AA" w:rsidP="00FA3435">
            <w:pPr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AA" w:rsidRPr="0065754C" w:rsidRDefault="005870AA" w:rsidP="00FA343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870AA" w:rsidRPr="0065754C" w:rsidRDefault="005870AA" w:rsidP="00FA343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5754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Hodnota parametrov ponúkaného tovaru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870AA" w:rsidRPr="0065754C" w:rsidRDefault="00201F7D" w:rsidP="00FA343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Názov výrobcu /</w:t>
            </w:r>
            <w:r w:rsidR="005870AA" w:rsidRPr="0065754C">
              <w:rPr>
                <w:rFonts w:asciiTheme="minorHAnsi" w:hAnsiTheme="minorHAnsi" w:cstheme="minorHAnsi"/>
                <w:b/>
                <w:sz w:val="20"/>
                <w:szCs w:val="20"/>
              </w:rPr>
              <w:t> typové označenie</w:t>
            </w:r>
          </w:p>
        </w:tc>
      </w:tr>
      <w:tr w:rsidR="0065754C" w:rsidRPr="0065754C" w:rsidTr="0065754C">
        <w:trPr>
          <w:trHeight w:val="1119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4C" w:rsidRPr="0065754C" w:rsidRDefault="0065754C" w:rsidP="0065754C">
            <w:pPr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Notebook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4C" w:rsidRPr="0065754C" w:rsidRDefault="0065754C" w:rsidP="0065754C">
            <w:pPr>
              <w:ind w:left="12" w:right="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Intel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Core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i5 8265U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Whiskey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5754C" w:rsidRPr="0065754C" w:rsidRDefault="0065754C" w:rsidP="0065754C">
            <w:pPr>
              <w:spacing w:after="1" w:line="209" w:lineRule="atLeast"/>
              <w:ind w:right="276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Lake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14" IPS antireflexný 1920×1080, RAM 8GB DDR4, Intel UHD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Graphics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620, SSD 256GB, podsvietená klávesnica,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webkamera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, USB 3.2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Gen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1, USB-C, čítačka odtlačkov prstov, WiFi 802.11ac, 2-článková batéria 37 Wh, operačný systém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after="1" w:line="209" w:lineRule="atLeast"/>
              <w:ind w:right="2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after="1" w:line="209" w:lineRule="atLeast"/>
              <w:ind w:right="2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54C" w:rsidRPr="0065754C" w:rsidTr="0065754C">
        <w:trPr>
          <w:trHeight w:val="12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4C" w:rsidRPr="0065754C" w:rsidRDefault="0065754C" w:rsidP="0065754C">
            <w:pPr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Osobný PC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Počítač Intel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Core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i5-9400F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Coffee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Lake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4.1 GHz, NVIDIA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GeForce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GTX 1660, 6144MB DDR4 (16 GB), SSD 512GB, HDMI a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, 3× USB 3.2, 2× USB 2.0, typ skrine: Mini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Tower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, operačný systém, + klávesnica, + myš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54C" w:rsidRPr="0065754C" w:rsidTr="0065754C">
        <w:trPr>
          <w:trHeight w:val="818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LCD Monitor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53065560"/>
            <w:r w:rsidRPr="0065754C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LCD monitor </w:t>
            </w:r>
            <w:proofErr w:type="spellStart"/>
            <w:r w:rsidRPr="0065754C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Quad</w:t>
            </w:r>
            <w:proofErr w:type="spellEnd"/>
            <w:r w:rsidRPr="0065754C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HD 2560×1440, displej IPS, 16:9, Uhlopriečka : 24", Obnovovacia frekvencia: 60 Hz, </w:t>
            </w:r>
            <w:proofErr w:type="spellStart"/>
            <w:r w:rsidRPr="0065754C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DisplayPort</w:t>
            </w:r>
            <w:proofErr w:type="spellEnd"/>
            <w:r w:rsidRPr="0065754C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, DVI, HDMI , VGA, USB</w:t>
            </w:r>
            <w:bookmarkEnd w:id="1"/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54C" w:rsidRPr="0065754C" w:rsidTr="0065754C">
        <w:trPr>
          <w:trHeight w:val="9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Interaktívna obrazovka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Eliteboard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DC96+10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Touch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, interaktívna tabuľa, SK+CZ podpora, 92“ uhlopriečka, aktívna plocha, povrch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Steel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nano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surface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16:9, 98“ pasívna plocha.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54C" w:rsidRPr="0065754C" w:rsidTr="0065754C">
        <w:trPr>
          <w:trHeight w:val="702"/>
        </w:trPr>
        <w:tc>
          <w:tcPr>
            <w:tcW w:w="8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Projektor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3LCD, XGA, 1024x768, 4:3, 2700 ANSI, 16000:1, 5-10000 hod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54C" w:rsidRPr="0065754C" w:rsidTr="0065754C">
        <w:trPr>
          <w:trHeight w:val="816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Držiak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príslušenstvo k položke č. 5-Projektor, univerzálny nástenný držiak pre krátko ohniskové projektory.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54C" w:rsidRPr="0065754C" w:rsidTr="0065754C">
        <w:trPr>
          <w:trHeight w:val="1298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30 modulov -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Buzzer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x1,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Button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x2, LED x2,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Hall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Sensor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x1, IR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Receiver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x1, IR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Emitter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x1,RGB-LED x1,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Wire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Waterproof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Temperature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Sensor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x1, </w:t>
            </w:r>
          </w:p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Rotary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Angle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Sensor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x1, 3-Axis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Digital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Accelerometer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(±16g) x1, 9G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Servo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x1, ESP8266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nodeMCU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x2,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Switch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x1,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Vibration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Sensor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x1, </w:t>
            </w:r>
          </w:p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Moisture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Sensor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 1, OLED x 1,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Relay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 1, </w:t>
            </w:r>
          </w:p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Temperature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&amp;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Humidiy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Sensor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 1,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Light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Sensor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 </w:t>
            </w:r>
          </w:p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1,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Tilt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Switch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 1,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Water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Sensor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 1, Laser Pointer x </w:t>
            </w:r>
          </w:p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1, MOSFET x 1,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Flame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Sensor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 1,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Protoboard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 1, </w:t>
            </w:r>
          </w:p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Magnetic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Switch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 1, PIR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Motion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Sensor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 1,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Micro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USB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cable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x 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54C" w:rsidRPr="0065754C" w:rsidTr="0065754C">
        <w:trPr>
          <w:trHeight w:val="1298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Raspberry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Pi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Starter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29 druhov modulov - tlačidlo, LED, senzory na detekciu životného prostredia, ako je snímač vlhkosti, svetelný senzor, plameňový snímač, snímač teploty a vlhkosti, PIR senzor / 9G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servopohon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/ jednosmerný motor / </w:t>
            </w: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Hallov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senzor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54C" w:rsidRPr="0065754C" w:rsidTr="0065754C">
        <w:trPr>
          <w:trHeight w:val="845"/>
        </w:trPr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jc w:val="center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>Raspberry</w:t>
            </w:r>
            <w:proofErr w:type="spellEnd"/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 PI 4 MODEL B 4GB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65754C">
              <w:rPr>
                <w:rFonts w:asciiTheme="minorHAnsi" w:hAnsiTheme="minorHAnsi" w:cstheme="minorHAnsi"/>
                <w:sz w:val="20"/>
                <w:szCs w:val="20"/>
              </w:rPr>
              <w:t xml:space="preserve">RASPBERRY PI 4 MODEL B 4GB , USB3.0, 2×HDMI 4Kp60,2.4/5.0GHz 802.11b/G/N/Ac BLE5.0. 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5754C" w:rsidRPr="0065754C" w:rsidRDefault="0065754C" w:rsidP="0065754C">
            <w:pPr>
              <w:spacing w:line="229" w:lineRule="auto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870AA" w:rsidRDefault="005870AA" w:rsidP="005870AA"/>
    <w:p w:rsidR="005870AA" w:rsidRDefault="005870AA" w:rsidP="005870AA">
      <w:pPr>
        <w:tabs>
          <w:tab w:val="left" w:pos="1134"/>
          <w:tab w:val="left" w:pos="5580"/>
        </w:tabs>
      </w:pPr>
    </w:p>
    <w:p w:rsidR="005870AA" w:rsidRPr="001C49EE" w:rsidRDefault="005870AA" w:rsidP="005870AA">
      <w:pPr>
        <w:tabs>
          <w:tab w:val="left" w:pos="1134"/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C49EE">
        <w:rPr>
          <w:rFonts w:asciiTheme="minorHAnsi" w:hAnsiTheme="minorHAnsi" w:cstheme="minorHAnsi"/>
          <w:sz w:val="22"/>
          <w:szCs w:val="22"/>
        </w:rPr>
        <w:t xml:space="preserve">V ...................................dňa: .........................         </w:t>
      </w:r>
      <w:r w:rsidRPr="001C49EE">
        <w:rPr>
          <w:rFonts w:asciiTheme="minorHAnsi" w:hAnsiTheme="minorHAnsi" w:cstheme="minorHAnsi"/>
          <w:sz w:val="22"/>
          <w:szCs w:val="22"/>
        </w:rPr>
        <w:tab/>
      </w:r>
    </w:p>
    <w:p w:rsidR="005870AA" w:rsidRPr="001C49EE" w:rsidRDefault="00DB6DF1" w:rsidP="005870AA">
      <w:pPr>
        <w:tabs>
          <w:tab w:val="left" w:pos="1134"/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1" o:spid="_x0000_s1026" type="#_x0000_t32" style="position:absolute;margin-left:483.35pt;margin-top:7.6pt;width:163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"/>
        </w:pict>
      </w:r>
    </w:p>
    <w:p w:rsidR="005870AA" w:rsidRPr="001C49EE" w:rsidRDefault="005870AA" w:rsidP="005870AA">
      <w:pPr>
        <w:tabs>
          <w:tab w:val="left" w:pos="1134"/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C49EE">
        <w:rPr>
          <w:rFonts w:asciiTheme="minorHAnsi" w:hAnsiTheme="minorHAnsi" w:cstheme="minorHAnsi"/>
          <w:sz w:val="22"/>
          <w:szCs w:val="22"/>
        </w:rPr>
        <w:tab/>
      </w:r>
      <w:r w:rsidRPr="001C49EE">
        <w:rPr>
          <w:rFonts w:asciiTheme="minorHAnsi" w:hAnsiTheme="minorHAnsi" w:cstheme="minorHAnsi"/>
          <w:sz w:val="22"/>
          <w:szCs w:val="22"/>
        </w:rPr>
        <w:tab/>
      </w:r>
      <w:r w:rsidRPr="001C49EE">
        <w:rPr>
          <w:rFonts w:asciiTheme="minorHAnsi" w:hAnsiTheme="minorHAnsi" w:cstheme="minorHAnsi"/>
          <w:sz w:val="22"/>
          <w:szCs w:val="22"/>
        </w:rPr>
        <w:tab/>
      </w:r>
      <w:r w:rsidRPr="001C49EE">
        <w:rPr>
          <w:rFonts w:asciiTheme="minorHAnsi" w:hAnsiTheme="minorHAnsi" w:cstheme="minorHAnsi"/>
          <w:sz w:val="22"/>
          <w:szCs w:val="22"/>
        </w:rPr>
        <w:tab/>
      </w:r>
      <w:r w:rsidRPr="001C49EE">
        <w:rPr>
          <w:rFonts w:asciiTheme="minorHAnsi" w:hAnsiTheme="minorHAnsi" w:cstheme="minorHAnsi"/>
          <w:sz w:val="22"/>
          <w:szCs w:val="22"/>
        </w:rPr>
        <w:tab/>
      </w:r>
      <w:r w:rsidRPr="001C49EE">
        <w:rPr>
          <w:rFonts w:asciiTheme="minorHAnsi" w:hAnsiTheme="minorHAnsi" w:cstheme="minorHAnsi"/>
          <w:sz w:val="22"/>
          <w:szCs w:val="22"/>
        </w:rPr>
        <w:tab/>
      </w:r>
      <w:r w:rsidRPr="001C49EE">
        <w:rPr>
          <w:rFonts w:asciiTheme="minorHAnsi" w:hAnsiTheme="minorHAnsi" w:cstheme="minorHAnsi"/>
          <w:sz w:val="22"/>
          <w:szCs w:val="22"/>
        </w:rPr>
        <w:tab/>
      </w:r>
      <w:r w:rsidRPr="001C49EE">
        <w:rPr>
          <w:rFonts w:asciiTheme="minorHAnsi" w:hAnsiTheme="minorHAnsi" w:cstheme="minorHAnsi"/>
          <w:sz w:val="22"/>
          <w:szCs w:val="22"/>
        </w:rPr>
        <w:tab/>
      </w:r>
      <w:r w:rsidRPr="001C49EE">
        <w:rPr>
          <w:rFonts w:asciiTheme="minorHAnsi" w:hAnsiTheme="minorHAnsi" w:cstheme="minorHAnsi"/>
          <w:sz w:val="22"/>
          <w:szCs w:val="22"/>
        </w:rPr>
        <w:tab/>
        <w:t>podpis a pečiatka uchádzača</w:t>
      </w:r>
    </w:p>
    <w:p w:rsidR="005870AA" w:rsidRPr="00621890" w:rsidRDefault="005870AA" w:rsidP="005870AA">
      <w:pPr>
        <w:tabs>
          <w:tab w:val="left" w:pos="1134"/>
          <w:tab w:val="left" w:pos="5580"/>
        </w:tabs>
      </w:pPr>
    </w:p>
    <w:p w:rsidR="005870AA" w:rsidRPr="00644097" w:rsidRDefault="005870AA" w:rsidP="005870AA">
      <w:pPr>
        <w:jc w:val="both"/>
        <w:rPr>
          <w:rFonts w:asciiTheme="minorHAnsi" w:hAnsiTheme="minorHAnsi"/>
        </w:rPr>
      </w:pPr>
      <w:r w:rsidRPr="00644097">
        <w:rPr>
          <w:rFonts w:asciiTheme="minorHAnsi" w:hAnsiTheme="minorHAnsi"/>
          <w:color w:val="FF0000"/>
        </w:rPr>
        <w:t>*</w:t>
      </w:r>
      <w:bookmarkStart w:id="2" w:name="_Hlk66807587"/>
      <w:r w:rsidRPr="00644097">
        <w:rPr>
          <w:rFonts w:asciiTheme="minorHAnsi" w:hAnsiTheme="minorHAnsi" w:cstheme="minorHAnsi"/>
          <w:sz w:val="18"/>
          <w:szCs w:val="18"/>
        </w:rPr>
        <w:t xml:space="preserve">Predmet zákazky je opísaný tak, aby bol presne a zrozumiteľne špecifikovaný, definuje minimálne požiadavky verejného obstarávateľa. </w:t>
      </w:r>
      <w:bookmarkEnd w:id="2"/>
      <w:r w:rsidRPr="00644097">
        <w:rPr>
          <w:rFonts w:asciiTheme="minorHAnsi" w:hAnsiTheme="minorHAnsi" w:cstheme="minorHAnsi"/>
          <w:sz w:val="18"/>
          <w:szCs w:val="18"/>
        </w:rPr>
        <w:t xml:space="preserve">Ak niektorý z použitých parametrov, alebo rozpätie parametrov identifikuje produkt konkrétneho výrobcu, výrobný postup, značku, patent, typ, krajinu, oblasť alebo miesto pôvodu, výroby, </w:t>
      </w:r>
      <w:r w:rsidRPr="00644097">
        <w:rPr>
          <w:rFonts w:asciiTheme="minorHAnsi" w:hAnsiTheme="minorHAnsi" w:cstheme="minorHAnsi"/>
          <w:b/>
          <w:bCs/>
          <w:sz w:val="18"/>
          <w:szCs w:val="18"/>
        </w:rPr>
        <w:t>môže uchádzač v súlade s § 42 ods. 3 zákona predložiť ponuku na ekvivalentný produkt (s</w:t>
      </w:r>
      <w:r w:rsidR="0065754C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644097">
        <w:rPr>
          <w:rFonts w:asciiTheme="minorHAnsi" w:hAnsiTheme="minorHAnsi" w:cstheme="minorHAnsi"/>
          <w:b/>
          <w:bCs/>
          <w:sz w:val="18"/>
          <w:szCs w:val="18"/>
        </w:rPr>
        <w:t>rovnocennými, rovnakými alebo vyššími technickými parametrami)</w:t>
      </w:r>
    </w:p>
    <w:p w:rsidR="00373A99" w:rsidRDefault="00373A99"/>
    <w:sectPr w:rsidR="00373A99" w:rsidSect="0065754C">
      <w:head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EBD" w:rsidRDefault="00E54EBD" w:rsidP="00E54EBD">
      <w:r>
        <w:separator/>
      </w:r>
    </w:p>
  </w:endnote>
  <w:endnote w:type="continuationSeparator" w:id="0">
    <w:p w:rsidR="00E54EBD" w:rsidRDefault="00E54EBD" w:rsidP="00E54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EBD" w:rsidRDefault="00E54EBD" w:rsidP="00E54EBD">
      <w:r>
        <w:separator/>
      </w:r>
    </w:p>
  </w:footnote>
  <w:footnote w:type="continuationSeparator" w:id="0">
    <w:p w:rsidR="00E54EBD" w:rsidRDefault="00E54EBD" w:rsidP="00E54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BD" w:rsidRPr="00E54EBD" w:rsidRDefault="00E54EBD" w:rsidP="00E54EBD">
    <w:pPr>
      <w:jc w:val="right"/>
      <w:rPr>
        <w:rFonts w:asciiTheme="majorHAnsi" w:hAnsiTheme="majorHAnsi" w:cstheme="majorHAnsi"/>
        <w:sz w:val="20"/>
        <w:szCs w:val="20"/>
      </w:rPr>
    </w:pPr>
    <w:r w:rsidRPr="00E54EBD">
      <w:rPr>
        <w:rFonts w:asciiTheme="majorHAnsi" w:hAnsiTheme="majorHAnsi" w:cstheme="majorHAnsi"/>
        <w:sz w:val="20"/>
        <w:szCs w:val="20"/>
      </w:rPr>
      <w:t xml:space="preserve">Verejný obstarávateľ: Spojená škola, </w:t>
    </w:r>
    <w:proofErr w:type="spellStart"/>
    <w:r w:rsidRPr="00E54EBD">
      <w:rPr>
        <w:rFonts w:asciiTheme="majorHAnsi" w:hAnsiTheme="majorHAnsi" w:cstheme="majorHAnsi"/>
        <w:sz w:val="20"/>
        <w:szCs w:val="20"/>
      </w:rPr>
      <w:t>Medvedzie</w:t>
    </w:r>
    <w:proofErr w:type="spellEnd"/>
    <w:r w:rsidRPr="00E54EBD">
      <w:rPr>
        <w:rFonts w:asciiTheme="majorHAnsi" w:hAnsiTheme="majorHAnsi" w:cstheme="majorHAnsi"/>
        <w:sz w:val="20"/>
        <w:szCs w:val="20"/>
      </w:rPr>
      <w:t xml:space="preserve"> 133/1, 02744 Tvrdošín</w:t>
    </w:r>
  </w:p>
  <w:p w:rsidR="00E54EBD" w:rsidRPr="00E54EBD" w:rsidRDefault="00E54EBD" w:rsidP="00E54EBD">
    <w:pPr>
      <w:jc w:val="right"/>
      <w:rPr>
        <w:rFonts w:asciiTheme="majorHAnsi" w:hAnsiTheme="majorHAnsi" w:cstheme="majorHAnsi"/>
        <w:sz w:val="20"/>
        <w:szCs w:val="20"/>
      </w:rPr>
    </w:pPr>
    <w:r w:rsidRPr="00E54EBD">
      <w:rPr>
        <w:rFonts w:asciiTheme="majorHAnsi" w:hAnsiTheme="majorHAnsi" w:cstheme="majorHAnsi"/>
        <w:sz w:val="20"/>
        <w:szCs w:val="20"/>
      </w:rPr>
      <w:t xml:space="preserve">Názov zákazky: </w:t>
    </w:r>
    <w:r w:rsidRPr="00E54EBD">
      <w:rPr>
        <w:rFonts w:asciiTheme="majorHAnsi" w:eastAsia="Calibri" w:hAnsiTheme="majorHAnsi" w:cstheme="majorHAnsi"/>
        <w:sz w:val="20"/>
        <w:szCs w:val="20"/>
      </w:rPr>
      <w:t>Digitálnymi technológiami v škole do praxe -  IKT vybavenie</w:t>
    </w:r>
  </w:p>
  <w:p w:rsidR="00E54EBD" w:rsidRDefault="00E54EB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43C68"/>
    <w:multiLevelType w:val="multilevel"/>
    <w:tmpl w:val="8DE043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870AA"/>
    <w:rsid w:val="001C49EE"/>
    <w:rsid w:val="00201F7D"/>
    <w:rsid w:val="00373A99"/>
    <w:rsid w:val="003B1F97"/>
    <w:rsid w:val="005870AA"/>
    <w:rsid w:val="0065754C"/>
    <w:rsid w:val="00DB6DF1"/>
    <w:rsid w:val="00E5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1" type="connector" idref="#Rovná spojovacia šípka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rongEmphasis">
    <w:name w:val="Strong Emphasis"/>
    <w:rsid w:val="005870AA"/>
    <w:rPr>
      <w:b/>
      <w:bCs/>
    </w:rPr>
  </w:style>
  <w:style w:type="paragraph" w:styleId="Odsekzoznamu">
    <w:name w:val="List Paragraph"/>
    <w:aliases w:val="body,Odsek,Odsek zoznamu2,Bullet Number,lp1,lp11,List Paragraph11,Bullet 1,Use Case List Paragraph,Colorful List - Accent 11,List Paragraph,ODRAZKY PRVA UROVEN"/>
    <w:basedOn w:val="Normlny"/>
    <w:link w:val="OdsekzoznamuChar"/>
    <w:uiPriority w:val="34"/>
    <w:qFormat/>
    <w:rsid w:val="005870AA"/>
    <w:pPr>
      <w:ind w:left="720"/>
      <w:contextualSpacing/>
    </w:pPr>
    <w:rPr>
      <w:rFonts w:ascii="Arial" w:hAnsi="Arial" w:cs="Arial"/>
      <w:lang w:eastAsia="cs-CZ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List Paragraph Char,ODRAZKY PRVA UROVEN Char"/>
    <w:link w:val="Odsekzoznamu"/>
    <w:uiPriority w:val="34"/>
    <w:qFormat/>
    <w:locked/>
    <w:rsid w:val="005870AA"/>
    <w:rPr>
      <w:rFonts w:ascii="Arial" w:eastAsia="Times New Roman" w:hAnsi="Arial" w:cs="Arial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4E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4E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54E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4EB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Bianca</cp:lastModifiedBy>
  <cp:revision>4</cp:revision>
  <dcterms:created xsi:type="dcterms:W3CDTF">2021-03-16T15:53:00Z</dcterms:created>
  <dcterms:modified xsi:type="dcterms:W3CDTF">2021-03-18T08:12:00Z</dcterms:modified>
</cp:coreProperties>
</file>